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11.1 功校本练习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一、选择题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1.下列关于功的各种说法中，正确的是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A.只要有力作用在物体上，就一定做了功 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只要物体移动了距离，就一定做了功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只要有力作用在物体上，物体又移动了距离，就一定做了功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只要有力作用在物体上，物体又在该力的方向上移动了距离，就一定做了功 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一只箱重1000N，放在水平地面上，若用100N的水平推力将箱沿力的</w:t>
      </w:r>
      <w:r>
        <w:rPr>
          <w:rFonts w:hint="eastAsia" w:ascii="宋体" w:hAnsi="宋体" w:cs="宋体"/>
          <w:sz w:val="24"/>
          <w:szCs w:val="24"/>
          <w:lang w:eastAsia="zh-CN"/>
        </w:rPr>
        <w:t>方向匀速推动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1m，则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箱子受到的摩擦力是1100N. 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推力做功1100J.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箱子受到的摩擦力是900N.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 D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推力做功100J.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下面几种情况下,力做了功的是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用力把杠铃举在空中不动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用力提着水桶水平匀速移动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用力在斜面上拉车前进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物体在光滑的平面上运速移动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1344930</wp:posOffset>
            </wp:positionH>
            <wp:positionV relativeFrom="paragraph">
              <wp:posOffset>417195</wp:posOffset>
            </wp:positionV>
            <wp:extent cx="3886200" cy="533400"/>
            <wp:effectExtent l="0" t="0" r="0" b="0"/>
            <wp:wrapSquare wrapText="bothSides"/>
            <wp:docPr id="7" name="图片 2" descr="抓图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抓图00004"/>
                    <pic:cNvPicPr>
                      <a:picLocks noChangeAspect="1"/>
                    </pic:cNvPicPr>
                  </pic:nvPicPr>
                  <pic:blipFill>
                    <a:blip r:embed="rId4">
                      <a:biLevel thresh="50000"/>
                      <a:grayscl/>
                      <a:lum bright="-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如图所示三种情况下,物体在力</w:t>
      </w:r>
      <w:r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</w:rPr>
        <w:t>F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的作用下都沿接触面匀速移动了</w:t>
      </w:r>
      <w:r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</w:rPr>
        <w:t>S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的距离,则功的计算公式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</w:rPr>
        <w:t xml:space="preserve">W=FS 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A 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只适于甲  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B 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只适于乙  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C 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只适于甲和丙    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D 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甲、乙、丙都适用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某同学用50N的力将重10N的足球踢出去15m远,该同学对足球做的功是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A.750J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 B.150J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 C.没有做功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  D.做了功,但条件不足,无法确定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汽车拉一拖车沿着平直公路做匀速直线运动走了5m，汽车对拖车所做的功为</w:t>
      </w:r>
      <w:r>
        <w:rPr>
          <w:rFonts w:hint="eastAsia" w:ascii="宋体" w:hAnsi="宋体" w:eastAsia="宋体" w:cs="宋体"/>
          <w:i/>
          <w:iCs/>
          <w:sz w:val="24"/>
          <w:szCs w:val="24"/>
        </w:rPr>
        <w:t>W</w:t>
      </w:r>
      <w:r>
        <w:rPr>
          <w:rFonts w:hint="eastAsia" w:ascii="宋体" w:hAnsi="宋体" w:eastAsia="宋体" w:cs="宋体"/>
          <w:i/>
          <w:iCs/>
          <w:sz w:val="24"/>
          <w:szCs w:val="24"/>
          <w:vertAlign w:val="subscript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；若汽车改做变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速直线运动，且走同样多的路程，汽车对拖车做的功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9525" cy="12700"/>
            <wp:effectExtent l="0" t="0" r="0" b="0"/>
            <wp:docPr id="5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>为</w:t>
      </w:r>
      <w:r>
        <w:rPr>
          <w:rFonts w:hint="eastAsia" w:ascii="宋体" w:hAnsi="宋体" w:eastAsia="宋体" w:cs="宋体"/>
          <w:i/>
          <w:iCs/>
          <w:sz w:val="24"/>
          <w:szCs w:val="24"/>
        </w:rPr>
        <w:t>W</w:t>
      </w:r>
      <w:r>
        <w:rPr>
          <w:rFonts w:hint="eastAsia" w:ascii="宋体" w:hAnsi="宋体" w:eastAsia="宋体" w:cs="宋体"/>
          <w:i/>
          <w:iCs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，则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i/>
          <w:iCs/>
          <w:sz w:val="24"/>
          <w:szCs w:val="24"/>
        </w:rPr>
        <w:t>W</w:t>
      </w:r>
      <w:r>
        <w:rPr>
          <w:rFonts w:hint="eastAsia" w:ascii="宋体" w:hAnsi="宋体" w:eastAsia="宋体" w:cs="宋体"/>
          <w:i/>
          <w:iCs/>
          <w:sz w:val="24"/>
          <w:szCs w:val="24"/>
          <w:vertAlign w:val="subscript"/>
        </w:rPr>
        <w:t>1</w:t>
      </w:r>
      <w:r>
        <w:rPr>
          <w:rFonts w:hint="eastAsia" w:ascii="宋体" w:hAnsi="宋体" w:eastAsia="宋体" w:cs="宋体"/>
          <w:i/>
          <w:iCs/>
          <w:sz w:val="24"/>
          <w:szCs w:val="24"/>
        </w:rPr>
        <w:t xml:space="preserve"> = W</w:t>
      </w:r>
      <w:r>
        <w:rPr>
          <w:rFonts w:hint="eastAsia" w:ascii="宋体" w:hAnsi="宋体" w:eastAsia="宋体" w:cs="宋体"/>
          <w:i/>
          <w:iCs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i/>
          <w:iCs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 B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i/>
          <w:iCs/>
          <w:sz w:val="24"/>
          <w:szCs w:val="24"/>
        </w:rPr>
        <w:t>W</w:t>
      </w:r>
      <w:r>
        <w:rPr>
          <w:rFonts w:hint="eastAsia" w:ascii="宋体" w:hAnsi="宋体" w:eastAsia="宋体" w:cs="宋体"/>
          <w:i/>
          <w:iCs/>
          <w:sz w:val="24"/>
          <w:szCs w:val="24"/>
          <w:vertAlign w:val="subscript"/>
        </w:rPr>
        <w:t>1</w:t>
      </w:r>
      <w:r>
        <w:rPr>
          <w:rFonts w:hint="eastAsia" w:ascii="宋体" w:hAnsi="宋体" w:eastAsia="宋体" w:cs="宋体"/>
          <w:i/>
          <w:iCs/>
          <w:sz w:val="24"/>
          <w:szCs w:val="24"/>
        </w:rPr>
        <w:t xml:space="preserve"> ＜W</w:t>
      </w:r>
      <w:r>
        <w:rPr>
          <w:rFonts w:hint="eastAsia" w:ascii="宋体" w:hAnsi="宋体" w:eastAsia="宋体" w:cs="宋体"/>
          <w:i/>
          <w:iCs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i/>
          <w:iCs/>
          <w:sz w:val="24"/>
          <w:szCs w:val="24"/>
        </w:rPr>
        <w:t>或W</w:t>
      </w:r>
      <w:r>
        <w:rPr>
          <w:rFonts w:hint="eastAsia" w:ascii="宋体" w:hAnsi="宋体" w:eastAsia="宋体" w:cs="宋体"/>
          <w:i/>
          <w:iCs/>
          <w:sz w:val="24"/>
          <w:szCs w:val="24"/>
          <w:vertAlign w:val="subscript"/>
        </w:rPr>
        <w:t>1</w:t>
      </w:r>
      <w:r>
        <w:rPr>
          <w:rFonts w:hint="eastAsia" w:ascii="宋体" w:hAnsi="宋体" w:eastAsia="宋体" w:cs="宋体"/>
          <w:i/>
          <w:iCs/>
          <w:sz w:val="24"/>
          <w:szCs w:val="24"/>
        </w:rPr>
        <w:t xml:space="preserve"> = W</w:t>
      </w:r>
      <w:r>
        <w:rPr>
          <w:rFonts w:hint="eastAsia" w:ascii="宋体" w:hAnsi="宋体" w:eastAsia="宋体" w:cs="宋体"/>
          <w:i/>
          <w:iCs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 xml:space="preserve">都有可能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18415" cy="19050"/>
            <wp:effectExtent l="0" t="0" r="0" b="0"/>
            <wp:docPr id="3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i/>
          <w:iCs/>
          <w:sz w:val="24"/>
          <w:szCs w:val="24"/>
        </w:rPr>
        <w:t>W</w:t>
      </w:r>
      <w:r>
        <w:rPr>
          <w:rFonts w:hint="eastAsia" w:ascii="宋体" w:hAnsi="宋体" w:eastAsia="宋体" w:cs="宋体"/>
          <w:i/>
          <w:iCs/>
          <w:sz w:val="24"/>
          <w:szCs w:val="24"/>
          <w:vertAlign w:val="subscript"/>
        </w:rPr>
        <w:t>1</w:t>
      </w:r>
      <w:r>
        <w:rPr>
          <w:rFonts w:hint="eastAsia" w:ascii="宋体" w:hAnsi="宋体" w:eastAsia="宋体" w:cs="宋体"/>
          <w:i/>
          <w:iCs/>
          <w:sz w:val="24"/>
          <w:szCs w:val="24"/>
        </w:rPr>
        <w:t xml:space="preserve"> ＜W</w:t>
      </w:r>
      <w:r>
        <w:rPr>
          <w:rFonts w:hint="eastAsia" w:ascii="宋体" w:hAnsi="宋体" w:eastAsia="宋体" w:cs="宋体"/>
          <w:i/>
          <w:iCs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i/>
          <w:i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  D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i/>
          <w:iCs/>
          <w:sz w:val="24"/>
          <w:szCs w:val="24"/>
        </w:rPr>
        <w:t>W</w:t>
      </w:r>
      <w:r>
        <w:rPr>
          <w:rFonts w:hint="eastAsia" w:ascii="宋体" w:hAnsi="宋体" w:eastAsia="宋体" w:cs="宋体"/>
          <w:i/>
          <w:iCs/>
          <w:sz w:val="24"/>
          <w:szCs w:val="24"/>
          <w:vertAlign w:val="subscript"/>
        </w:rPr>
        <w:t>1</w:t>
      </w:r>
      <w:r>
        <w:rPr>
          <w:rFonts w:hint="eastAsia" w:ascii="宋体" w:hAnsi="宋体" w:eastAsia="宋体" w:cs="宋体"/>
          <w:i/>
          <w:iCs/>
          <w:sz w:val="24"/>
          <w:szCs w:val="24"/>
        </w:rPr>
        <w:t xml:space="preserve"> ＜W</w:t>
      </w:r>
      <w:r>
        <w:rPr>
          <w:rFonts w:hint="eastAsia" w:ascii="宋体" w:hAnsi="宋体" w:eastAsia="宋体" w:cs="宋体"/>
          <w:i/>
          <w:iCs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i/>
          <w:iCs/>
          <w:sz w:val="24"/>
          <w:szCs w:val="24"/>
        </w:rPr>
        <w:t>或W</w:t>
      </w:r>
      <w:r>
        <w:rPr>
          <w:rFonts w:hint="eastAsia" w:ascii="宋体" w:hAnsi="宋体" w:eastAsia="宋体" w:cs="宋体"/>
          <w:i/>
          <w:iCs/>
          <w:sz w:val="24"/>
          <w:szCs w:val="24"/>
          <w:vertAlign w:val="subscript"/>
        </w:rPr>
        <w:t>1</w:t>
      </w:r>
      <w:r>
        <w:rPr>
          <w:rFonts w:hint="eastAsia" w:ascii="宋体" w:hAnsi="宋体" w:eastAsia="宋体" w:cs="宋体"/>
          <w:i/>
          <w:iCs/>
          <w:sz w:val="24"/>
          <w:szCs w:val="24"/>
        </w:rPr>
        <w:t xml:space="preserve"> ＞W</w:t>
      </w:r>
      <w:r>
        <w:rPr>
          <w:rFonts w:hint="eastAsia" w:ascii="宋体" w:hAnsi="宋体" w:eastAsia="宋体" w:cs="宋体"/>
          <w:i/>
          <w:iCs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都有可能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7.</w:t>
      </w:r>
      <w:r>
        <w:rPr>
          <w:rFonts w:hint="eastAsia" w:ascii="宋体" w:hAnsi="宋体" w:eastAsia="宋体" w:cs="宋体"/>
          <w:sz w:val="24"/>
          <w:szCs w:val="24"/>
        </w:rPr>
        <w:t>铅球从空中掉入水里，在水里下落的高度等于在空中下落的高度，则重力对铅球所做的功应是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A．在空中大         B．在水里大        C．一样大        D．无法确定</w:t>
      </w:r>
    </w:p>
    <w:p>
      <w:pPr>
        <w:widowControl/>
        <w:numPr>
          <w:ilvl w:val="0"/>
          <w:numId w:val="4"/>
        </w:numPr>
        <w:spacing w:line="288" w:lineRule="auto"/>
        <w:jc w:val="left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甲、乙两只容器形状不同，但容积却相同，现让两容器盛满水，将两块完全相同的金属块用细线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</w:p>
    <w:p>
      <w:pPr>
        <w:widowControl/>
        <w:numPr>
          <w:ilvl w:val="0"/>
          <w:numId w:val="0"/>
        </w:numPr>
        <w:spacing w:line="288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系着分别浸入水中同样的深度处。如果将金属匀速提出水面，则拉力所做的功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</w:p>
    <w:p>
      <w:pPr>
        <w:numPr>
          <w:ilvl w:val="0"/>
          <w:numId w:val="0"/>
        </w:numPr>
        <w:spacing w:line="288" w:lineRule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124460</wp:posOffset>
            </wp:positionV>
            <wp:extent cx="1271905" cy="819785"/>
            <wp:effectExtent l="0" t="0" r="4445" b="18415"/>
            <wp:wrapSquare wrapText="bothSides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A.</w:t>
      </w:r>
      <w:r>
        <w:rPr>
          <w:rFonts w:hint="eastAsia" w:ascii="宋体" w:hAnsi="宋体" w:eastAsia="宋体" w:cs="宋体"/>
          <w:sz w:val="24"/>
          <w:szCs w:val="24"/>
        </w:rPr>
        <w:t>从甲容器拉出水面过程中作功多些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</w:t>
      </w:r>
    </w:p>
    <w:p>
      <w:pPr>
        <w:numPr>
          <w:ilvl w:val="0"/>
          <w:numId w:val="0"/>
        </w:numPr>
        <w:spacing w:line="288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从乙容器拉出水面过程中作功多些</w:t>
      </w:r>
    </w:p>
    <w:p>
      <w:pPr>
        <w:spacing w:line="288" w:lineRule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从甲、乙二容器拉出水面过程中作功相同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</w:p>
    <w:p>
      <w:pPr>
        <w:spacing w:line="288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从二容器中拉出水面过程中作功多少无法比较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二、填空题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jc w:val="left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9.</w:t>
      </w:r>
      <w:r>
        <w:rPr>
          <w:rFonts w:hint="eastAsia" w:ascii="宋体" w:hAnsi="宋体" w:eastAsia="宋体" w:cs="宋体"/>
          <w:kern w:val="0"/>
          <w:sz w:val="24"/>
          <w:szCs w:val="24"/>
        </w:rPr>
        <w:t>起重机将重3×10</w:t>
      </w:r>
      <w:r>
        <w:rPr>
          <w:rFonts w:hint="eastAsia" w:ascii="宋体" w:hAnsi="宋体" w:eastAsia="宋体" w:cs="宋体"/>
          <w:kern w:val="0"/>
          <w:sz w:val="24"/>
          <w:szCs w:val="24"/>
          <w:vertAlign w:val="superscript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</w:rPr>
        <w:t>N的楼板以1m/s的速度举到10m高的三层楼后,又将楼板水平移动了3m,在整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个过程中,起重机对楼板做的功是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举重运动员在2s内将1500N的杠铃匀速举高2m后，在空中又静止了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18415" cy="12700"/>
            <wp:effectExtent l="0" t="0" r="0" b="0"/>
            <wp:docPr id="2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>3s，则运动员在前2s内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做功________J，5s内共做功________J。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小明在水平面上用50N的水平推力，加速推着一辆重120N的小车，前进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18415" cy="21590"/>
            <wp:effectExtent l="0" t="0" r="0" b="0"/>
            <wp:docPr id="6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1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>了10m，小明的推力做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功________J，水平面对小车的支持力做功是________J，重力做功是________J。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三、计算题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12.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某人用水平推力将重600</w:t>
      </w:r>
      <w:r>
        <w:rPr>
          <w:rFonts w:hint="eastAsia" w:ascii="宋体" w:hAnsi="宋体" w:cs="宋体"/>
          <w:sz w:val="24"/>
          <w:szCs w:val="24"/>
          <w:lang w:val="en-US" w:eastAsia="zh-CN"/>
        </w:rPr>
        <w:t>N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的物体在4分钟内沿水平面推行550</w:t>
      </w:r>
      <w:r>
        <w:rPr>
          <w:rFonts w:hint="eastAsia" w:ascii="宋体" w:hAnsi="宋体" w:cs="宋体"/>
          <w:sz w:val="24"/>
          <w:szCs w:val="24"/>
          <w:lang w:val="en-US" w:eastAsia="zh-CN"/>
        </w:rPr>
        <w:t>m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，做了6.6×10</w:t>
      </w:r>
      <w:r>
        <w:rPr>
          <w:rFonts w:hint="eastAsia" w:ascii="宋体" w:hAnsi="宋体" w:eastAsia="宋体" w:cs="宋体"/>
          <w:sz w:val="24"/>
          <w:szCs w:val="24"/>
          <w:vertAlign w:val="superscript"/>
          <w:lang w:val="en-US" w:eastAsia="zh-CN"/>
        </w:rPr>
        <w:t>4</w:t>
      </w:r>
      <w:r>
        <w:rPr>
          <w:rFonts w:hint="eastAsia" w:ascii="宋体" w:hAnsi="宋体" w:cs="宋体"/>
          <w:sz w:val="24"/>
          <w:szCs w:val="24"/>
          <w:lang w:val="en-US" w:eastAsia="zh-CN"/>
        </w:rPr>
        <w:t>J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的功。求：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人的推力。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如图2某人用力将一重为20N的小木块从斜长为5m、高为2m的斜面底端匀速拉到斜面顶端．若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木块与斜面间的摩擦力为10N，则这个人克服物体的重力做的功为多少J，克服木块与斜面间摩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擦做的功为多少J，他一共做了多少J的功．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12065</wp:posOffset>
            </wp:positionV>
            <wp:extent cx="1390015" cy="965200"/>
            <wp:effectExtent l="0" t="0" r="635" b="6350"/>
            <wp:wrapNone/>
            <wp:docPr id="1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850" w:right="850" w:bottom="850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1C20C"/>
    <w:multiLevelType w:val="singleLevel"/>
    <w:tmpl w:val="58A1C20C"/>
    <w:lvl w:ilvl="0" w:tentative="0">
      <w:start w:val="3"/>
      <w:numFmt w:val="decimal"/>
      <w:suff w:val="nothing"/>
      <w:lvlText w:val="%1."/>
      <w:lvlJc w:val="left"/>
    </w:lvl>
  </w:abstractNum>
  <w:abstractNum w:abstractNumId="1">
    <w:nsid w:val="58A1C222"/>
    <w:multiLevelType w:val="singleLevel"/>
    <w:tmpl w:val="58A1C222"/>
    <w:lvl w:ilvl="0" w:tentative="0">
      <w:start w:val="5"/>
      <w:numFmt w:val="decimal"/>
      <w:suff w:val="nothing"/>
      <w:lvlText w:val="%1."/>
      <w:lvlJc w:val="left"/>
    </w:lvl>
  </w:abstractNum>
  <w:abstractNum w:abstractNumId="2">
    <w:nsid w:val="5909C85A"/>
    <w:multiLevelType w:val="singleLevel"/>
    <w:tmpl w:val="5909C85A"/>
    <w:lvl w:ilvl="0" w:tentative="0">
      <w:start w:val="2"/>
      <w:numFmt w:val="decimal"/>
      <w:suff w:val="nothing"/>
      <w:lvlText w:val="%1."/>
      <w:lvlJc w:val="left"/>
    </w:lvl>
  </w:abstractNum>
  <w:abstractNum w:abstractNumId="3">
    <w:nsid w:val="5909C8BB"/>
    <w:multiLevelType w:val="singleLevel"/>
    <w:tmpl w:val="5909C8BB"/>
    <w:lvl w:ilvl="0" w:tentative="0">
      <w:start w:val="8"/>
      <w:numFmt w:val="decimal"/>
      <w:suff w:val="nothing"/>
      <w:lvlText w:val="%1."/>
      <w:lvlJc w:val="left"/>
    </w:lvl>
  </w:abstractNum>
  <w:abstractNum w:abstractNumId="4">
    <w:nsid w:val="5909C8EF"/>
    <w:multiLevelType w:val="singleLevel"/>
    <w:tmpl w:val="5909C8EF"/>
    <w:lvl w:ilvl="0" w:tentative="0">
      <w:start w:val="10"/>
      <w:numFmt w:val="decimal"/>
      <w:suff w:val="nothing"/>
      <w:lvlText w:val="%1."/>
      <w:lvlJc w:val="left"/>
    </w:lvl>
  </w:abstractNum>
  <w:abstractNum w:abstractNumId="5">
    <w:nsid w:val="5909C90F"/>
    <w:multiLevelType w:val="singleLevel"/>
    <w:tmpl w:val="5909C90F"/>
    <w:lvl w:ilvl="0" w:tentative="0">
      <w:start w:val="13"/>
      <w:numFmt w:val="decimal"/>
      <w:suff w:val="nothing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0398E"/>
    <w:rsid w:val="772039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2017-05-03T12:11:00Z</dcterms:created>
  <dc:creator>Administrator</dc:creator>
  <cp:lastModifiedBy>Administrator</cp:lastModifiedBy>
  <dcterms:modified xsi:type="dcterms:W3CDTF">2017-05-03T12:11:53Z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